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E0" w:rsidRDefault="007F61F0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宋体" w:hint="eastAsia"/>
          <w:kern w:val="0"/>
          <w:sz w:val="36"/>
          <w:szCs w:val="36"/>
        </w:rPr>
        <w:t>香料香精技术与工程学院请假单</w:t>
      </w:r>
    </w:p>
    <w:p w:rsidR="00653DE0" w:rsidRDefault="007F61F0">
      <w:pPr>
        <w:widowControl/>
        <w:wordWrap w:val="0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填表日期：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tbl>
      <w:tblPr>
        <w:tblW w:w="9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650"/>
        <w:gridCol w:w="60"/>
        <w:gridCol w:w="1515"/>
        <w:gridCol w:w="1590"/>
        <w:gridCol w:w="390"/>
        <w:gridCol w:w="1455"/>
        <w:gridCol w:w="1260"/>
      </w:tblGrid>
      <w:tr w:rsidR="00653DE0">
        <w:trPr>
          <w:trHeight w:val="5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E0" w:rsidRDefault="007F61F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E0" w:rsidRDefault="00653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E0" w:rsidRDefault="007F61F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15"/>
                <w:kern w:val="0"/>
                <w:sz w:val="24"/>
                <w:szCs w:val="24"/>
              </w:rPr>
              <w:t>职务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E0" w:rsidRDefault="00653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E0" w:rsidRDefault="007F61F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请假天数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E0" w:rsidRDefault="00653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3DE0">
        <w:trPr>
          <w:trHeight w:val="555"/>
        </w:trPr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E0" w:rsidRDefault="007F61F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请假事由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E0" w:rsidRDefault="00653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3DE0">
        <w:trPr>
          <w:trHeight w:val="555"/>
        </w:trPr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E0" w:rsidRDefault="007F61F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请假时间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E0" w:rsidRDefault="007F61F0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653DE0">
        <w:trPr>
          <w:trHeight w:val="2170"/>
        </w:trPr>
        <w:tc>
          <w:tcPr>
            <w:tcW w:w="31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E0" w:rsidRDefault="007F61F0">
            <w:pPr>
              <w:widowControl/>
              <w:spacing w:before="15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部门主任意见</w:t>
            </w:r>
          </w:p>
          <w:p w:rsidR="00653DE0" w:rsidRDefault="00653DE0">
            <w:pPr>
              <w:widowControl/>
              <w:spacing w:before="15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53DE0" w:rsidRDefault="007F61F0">
            <w:pPr>
              <w:widowControl/>
              <w:spacing w:before="100" w:beforeAutospacing="1" w:after="100" w:afterAutospacing="1"/>
              <w:ind w:firstLine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  <w:p w:rsidR="00653DE0" w:rsidRDefault="007F61F0">
            <w:pPr>
              <w:widowControl/>
              <w:spacing w:before="100" w:beforeAutospacing="1" w:after="100" w:afterAutospacing="1"/>
              <w:ind w:firstLineChars="500" w:firstLine="1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E0" w:rsidRDefault="007F61F0">
            <w:pPr>
              <w:widowControl/>
              <w:spacing w:before="15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主管院长（副书记）</w:t>
            </w:r>
          </w:p>
          <w:p w:rsidR="00653DE0" w:rsidRDefault="00653DE0">
            <w:pPr>
              <w:widowControl/>
              <w:spacing w:before="15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53DE0" w:rsidRDefault="007F61F0">
            <w:pPr>
              <w:widowControl/>
              <w:spacing w:before="100" w:beforeAutospacing="1" w:after="100" w:afterAutospacing="1"/>
              <w:ind w:firstLine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  <w:p w:rsidR="00653DE0" w:rsidRDefault="007F61F0">
            <w:pPr>
              <w:widowControl/>
              <w:spacing w:before="100" w:beforeAutospacing="1" w:after="150"/>
              <w:ind w:firstLineChars="600"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E0" w:rsidRDefault="007F61F0">
            <w:pPr>
              <w:widowControl/>
              <w:spacing w:before="15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院长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书记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审批意见</w:t>
            </w:r>
          </w:p>
          <w:p w:rsidR="00653DE0" w:rsidRDefault="00653DE0">
            <w:pPr>
              <w:widowControl/>
              <w:spacing w:before="15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53DE0" w:rsidRDefault="007F61F0">
            <w:pPr>
              <w:widowControl/>
              <w:spacing w:before="100" w:beforeAutospacing="1" w:after="100" w:afterAutospacing="1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  <w:p w:rsidR="00653DE0" w:rsidRDefault="007F61F0">
            <w:pPr>
              <w:widowControl/>
              <w:spacing w:before="100" w:beforeAutospacing="1" w:after="150"/>
              <w:ind w:firstLineChars="500" w:firstLine="1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653DE0">
        <w:trPr>
          <w:trHeight w:val="365"/>
        </w:trPr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E0" w:rsidRDefault="007F61F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销假时间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E0" w:rsidRDefault="007F61F0">
            <w:pPr>
              <w:widowControl/>
              <w:spacing w:after="100" w:afterAutospacing="1"/>
              <w:ind w:firstLineChars="400" w:firstLine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学院办公室负责人签名：</w:t>
            </w:r>
          </w:p>
        </w:tc>
      </w:tr>
    </w:tbl>
    <w:p w:rsidR="00653DE0" w:rsidRDefault="00653DE0">
      <w:pPr>
        <w:snapToGrid w:val="0"/>
        <w:jc w:val="left"/>
        <w:rPr>
          <w:b/>
          <w:szCs w:val="21"/>
        </w:rPr>
      </w:pPr>
    </w:p>
    <w:p w:rsidR="00653DE0" w:rsidRDefault="007F61F0">
      <w:pPr>
        <w:snapToGrid w:val="0"/>
        <w:jc w:val="left"/>
        <w:rPr>
          <w:rFonts w:ascii="宋体" w:eastAsia="宋体" w:hAnsi="宋体"/>
          <w:szCs w:val="21"/>
        </w:rPr>
      </w:pPr>
      <w:r>
        <w:rPr>
          <w:rFonts w:hint="eastAsia"/>
          <w:b/>
          <w:szCs w:val="21"/>
        </w:rPr>
        <w:t>注：</w:t>
      </w:r>
      <w:r>
        <w:rPr>
          <w:rFonts w:hint="eastAsia"/>
          <w:szCs w:val="21"/>
        </w:rPr>
        <w:t>本表只适用于一周以</w:t>
      </w:r>
      <w:r>
        <w:rPr>
          <w:rFonts w:ascii="宋体" w:eastAsia="宋体" w:hAnsi="宋体" w:hint="eastAsia"/>
          <w:szCs w:val="21"/>
        </w:rPr>
        <w:t>内（含一周）的事假，两个月以内（含两个月）的病假审批，</w:t>
      </w:r>
      <w:r>
        <w:rPr>
          <w:rFonts w:hint="eastAsia"/>
          <w:szCs w:val="21"/>
        </w:rPr>
        <w:t>一周以上的事假，两个月上的病假，须填写“上海应用技术大学请假单”按照《</w:t>
      </w:r>
      <w:r>
        <w:rPr>
          <w:rFonts w:ascii="宋体" w:eastAsia="宋体" w:hAnsi="宋体" w:hint="eastAsia"/>
          <w:szCs w:val="21"/>
        </w:rPr>
        <w:t>上海应用技术大学教职工请假与考勤制度</w:t>
      </w:r>
      <w:r>
        <w:rPr>
          <w:rFonts w:hint="eastAsia"/>
          <w:szCs w:val="21"/>
        </w:rPr>
        <w:t>》规定执行。</w:t>
      </w:r>
    </w:p>
    <w:p w:rsidR="00653DE0" w:rsidRDefault="007F61F0">
      <w:pPr>
        <w:widowControl/>
        <w:wordWrap w:val="0"/>
        <w:snapToGrid w:val="0"/>
        <w:ind w:firstLine="420"/>
        <w:jc w:val="right"/>
        <w:rPr>
          <w:rFonts w:ascii="黑体" w:eastAsia="黑体" w:hAnsi="黑体" w:cs="宋体"/>
          <w:kern w:val="0"/>
          <w:szCs w:val="21"/>
        </w:rPr>
      </w:pPr>
      <w:r>
        <w:rPr>
          <w:rFonts w:ascii="黑体" w:eastAsia="黑体" w:hAnsi="黑体" w:cs="宋体" w:hint="eastAsia"/>
          <w:kern w:val="0"/>
          <w:szCs w:val="21"/>
        </w:rPr>
        <w:t xml:space="preserve">        </w:t>
      </w:r>
      <w:r>
        <w:rPr>
          <w:rFonts w:ascii="黑体" w:eastAsia="黑体" w:hAnsi="黑体" w:cs="宋体" w:hint="eastAsia"/>
          <w:kern w:val="0"/>
          <w:szCs w:val="21"/>
        </w:rPr>
        <w:t>（学院办公室留存）</w:t>
      </w:r>
    </w:p>
    <w:p w:rsidR="00653DE0" w:rsidRDefault="00653DE0">
      <w:pPr>
        <w:widowControl/>
        <w:snapToGrid w:val="0"/>
        <w:ind w:firstLine="420"/>
        <w:jc w:val="right"/>
        <w:rPr>
          <w:rFonts w:ascii="黑体" w:eastAsia="黑体" w:hAnsi="黑体" w:cs="宋体"/>
          <w:kern w:val="0"/>
          <w:szCs w:val="21"/>
        </w:rPr>
      </w:pPr>
    </w:p>
    <w:p w:rsidR="00653DE0" w:rsidRDefault="00653DE0">
      <w:pPr>
        <w:widowControl/>
        <w:snapToGrid w:val="0"/>
        <w:ind w:firstLine="420"/>
        <w:jc w:val="right"/>
        <w:rPr>
          <w:rFonts w:ascii="黑体" w:eastAsia="黑体" w:hAnsi="黑体" w:cs="宋体"/>
          <w:kern w:val="0"/>
          <w:szCs w:val="21"/>
        </w:rPr>
      </w:pPr>
    </w:p>
    <w:p w:rsidR="00653DE0" w:rsidRDefault="00653DE0">
      <w:pPr>
        <w:widowControl/>
        <w:snapToGrid w:val="0"/>
        <w:ind w:firstLine="420"/>
        <w:jc w:val="right"/>
        <w:rPr>
          <w:rFonts w:ascii="黑体" w:eastAsia="黑体" w:hAnsi="黑体" w:cs="宋体"/>
          <w:kern w:val="0"/>
          <w:szCs w:val="21"/>
        </w:rPr>
      </w:pPr>
    </w:p>
    <w:p w:rsidR="00653DE0" w:rsidRDefault="00653DE0">
      <w:pPr>
        <w:widowControl/>
        <w:snapToGrid w:val="0"/>
        <w:ind w:firstLine="420"/>
        <w:jc w:val="right"/>
        <w:rPr>
          <w:rFonts w:ascii="黑体" w:eastAsia="黑体" w:hAnsi="黑体" w:cs="宋体"/>
          <w:kern w:val="0"/>
          <w:szCs w:val="21"/>
        </w:rPr>
      </w:pPr>
    </w:p>
    <w:p w:rsidR="00653DE0" w:rsidRDefault="00653DE0">
      <w:pPr>
        <w:pStyle w:val="reader-word-layer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653DE0" w:rsidRDefault="007F61F0">
      <w:pPr>
        <w:widowControl/>
        <w:spacing w:line="360" w:lineRule="auto"/>
        <w:jc w:val="center"/>
        <w:rPr>
          <w:rFonts w:ascii="宋体" w:eastAsia="宋体" w:hAnsi="宋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香料香精技术与工程学院请假单</w:t>
      </w:r>
    </w:p>
    <w:p w:rsidR="00653DE0" w:rsidRDefault="007F61F0">
      <w:pPr>
        <w:widowControl/>
        <w:wordWrap w:val="0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填表日期：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tbl>
      <w:tblPr>
        <w:tblW w:w="93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1650"/>
        <w:gridCol w:w="60"/>
        <w:gridCol w:w="1515"/>
        <w:gridCol w:w="1590"/>
        <w:gridCol w:w="390"/>
        <w:gridCol w:w="1455"/>
        <w:gridCol w:w="1260"/>
      </w:tblGrid>
      <w:tr w:rsidR="00653DE0">
        <w:trPr>
          <w:trHeight w:val="58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E0" w:rsidRDefault="007F61F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E0" w:rsidRDefault="00653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E0" w:rsidRDefault="007F61F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15"/>
                <w:kern w:val="0"/>
                <w:sz w:val="24"/>
                <w:szCs w:val="24"/>
              </w:rPr>
              <w:t>职务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E0" w:rsidRDefault="00653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E0" w:rsidRDefault="007F61F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请假天数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E0" w:rsidRDefault="00653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3DE0">
        <w:trPr>
          <w:trHeight w:val="555"/>
        </w:trPr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E0" w:rsidRDefault="007F61F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请假事由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E0" w:rsidRDefault="00653D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53DE0">
        <w:trPr>
          <w:trHeight w:val="555"/>
        </w:trPr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E0" w:rsidRDefault="007F61F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请假时间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E0" w:rsidRDefault="007F61F0">
            <w:pPr>
              <w:widowControl/>
              <w:spacing w:before="100" w:beforeAutospacing="1" w:after="100" w:afterAutospacing="1"/>
              <w:ind w:firstLine="6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653DE0">
        <w:trPr>
          <w:trHeight w:val="2170"/>
        </w:trPr>
        <w:tc>
          <w:tcPr>
            <w:tcW w:w="310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E0" w:rsidRDefault="007F61F0">
            <w:pPr>
              <w:widowControl/>
              <w:spacing w:before="15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部门主任意见</w:t>
            </w:r>
          </w:p>
          <w:p w:rsidR="00653DE0" w:rsidRDefault="00653DE0">
            <w:pPr>
              <w:widowControl/>
              <w:spacing w:before="15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53DE0" w:rsidRDefault="007F61F0">
            <w:pPr>
              <w:widowControl/>
              <w:spacing w:before="100" w:beforeAutospacing="1" w:after="100" w:afterAutospacing="1"/>
              <w:ind w:firstLine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  <w:p w:rsidR="00653DE0" w:rsidRDefault="007F61F0">
            <w:pPr>
              <w:widowControl/>
              <w:spacing w:before="100" w:beforeAutospacing="1" w:after="100" w:afterAutospacing="1"/>
              <w:ind w:firstLineChars="500" w:firstLine="1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E0" w:rsidRDefault="007F61F0">
            <w:pPr>
              <w:widowControl/>
              <w:spacing w:before="15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主管院长（副书记）</w:t>
            </w:r>
          </w:p>
          <w:p w:rsidR="00653DE0" w:rsidRDefault="00653DE0">
            <w:pPr>
              <w:widowControl/>
              <w:spacing w:before="15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53DE0" w:rsidRDefault="007F61F0">
            <w:pPr>
              <w:widowControl/>
              <w:spacing w:before="100" w:beforeAutospacing="1" w:after="100" w:afterAutospacing="1"/>
              <w:ind w:firstLine="8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  <w:p w:rsidR="00653DE0" w:rsidRDefault="007F61F0">
            <w:pPr>
              <w:widowControl/>
              <w:spacing w:before="100" w:beforeAutospacing="1" w:after="150"/>
              <w:ind w:firstLineChars="600"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310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E0" w:rsidRDefault="007F61F0">
            <w:pPr>
              <w:widowControl/>
              <w:spacing w:before="15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院长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书记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审批意见</w:t>
            </w:r>
          </w:p>
          <w:p w:rsidR="00653DE0" w:rsidRDefault="00653DE0">
            <w:pPr>
              <w:widowControl/>
              <w:spacing w:before="150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53DE0" w:rsidRDefault="007F61F0">
            <w:pPr>
              <w:widowControl/>
              <w:spacing w:before="100" w:beforeAutospacing="1" w:after="100" w:afterAutospacing="1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  <w:p w:rsidR="00653DE0" w:rsidRDefault="007F61F0">
            <w:pPr>
              <w:widowControl/>
              <w:spacing w:before="100" w:beforeAutospacing="1" w:after="150"/>
              <w:ind w:firstLineChars="500" w:firstLine="1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653DE0">
        <w:trPr>
          <w:trHeight w:val="365"/>
        </w:trPr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53DE0" w:rsidRDefault="007F61F0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销假时间</w:t>
            </w:r>
          </w:p>
        </w:tc>
        <w:tc>
          <w:tcPr>
            <w:tcW w:w="792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53DE0" w:rsidRDefault="007F61F0">
            <w:pPr>
              <w:widowControl/>
              <w:spacing w:after="100" w:afterAutospacing="1"/>
              <w:ind w:firstLineChars="400" w:firstLine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学院办公室负责人签名：</w:t>
            </w:r>
          </w:p>
        </w:tc>
      </w:tr>
    </w:tbl>
    <w:p w:rsidR="00653DE0" w:rsidRDefault="00653DE0">
      <w:pPr>
        <w:snapToGrid w:val="0"/>
        <w:jc w:val="left"/>
        <w:rPr>
          <w:b/>
          <w:szCs w:val="21"/>
        </w:rPr>
      </w:pPr>
    </w:p>
    <w:p w:rsidR="00653DE0" w:rsidRDefault="007F61F0">
      <w:pPr>
        <w:snapToGrid w:val="0"/>
        <w:jc w:val="left"/>
        <w:rPr>
          <w:rFonts w:ascii="宋体" w:eastAsia="宋体" w:hAnsi="宋体"/>
          <w:szCs w:val="21"/>
        </w:rPr>
      </w:pPr>
      <w:r>
        <w:rPr>
          <w:rFonts w:hint="eastAsia"/>
          <w:b/>
          <w:szCs w:val="21"/>
        </w:rPr>
        <w:t>注：</w:t>
      </w:r>
      <w:r>
        <w:rPr>
          <w:rFonts w:hint="eastAsia"/>
          <w:szCs w:val="21"/>
        </w:rPr>
        <w:t>本表只适用于一周以</w:t>
      </w:r>
      <w:r>
        <w:rPr>
          <w:rFonts w:ascii="宋体" w:eastAsia="宋体" w:hAnsi="宋体" w:hint="eastAsia"/>
          <w:szCs w:val="21"/>
        </w:rPr>
        <w:t>内（含一周）的事假，两个月以内（含两个月）的病假审批，</w:t>
      </w:r>
      <w:r>
        <w:rPr>
          <w:rFonts w:hint="eastAsia"/>
          <w:szCs w:val="21"/>
        </w:rPr>
        <w:t>一周以上的事假，两个月上的病假，须填写“上海应用技术大学请假单”按照《</w:t>
      </w:r>
      <w:r>
        <w:rPr>
          <w:rFonts w:ascii="宋体" w:eastAsia="宋体" w:hAnsi="宋体" w:hint="eastAsia"/>
          <w:szCs w:val="21"/>
        </w:rPr>
        <w:t>上海应用技术大学教职工请假与考勤制度</w:t>
      </w:r>
      <w:r>
        <w:rPr>
          <w:rFonts w:hint="eastAsia"/>
          <w:szCs w:val="21"/>
        </w:rPr>
        <w:t>》规定执行。</w:t>
      </w:r>
    </w:p>
    <w:p w:rsidR="00653DE0" w:rsidRDefault="007F61F0">
      <w:pPr>
        <w:widowControl/>
        <w:wordWrap w:val="0"/>
        <w:snapToGrid w:val="0"/>
        <w:ind w:firstLine="420"/>
        <w:jc w:val="right"/>
      </w:pPr>
      <w:r>
        <w:rPr>
          <w:rFonts w:ascii="黑体" w:eastAsia="黑体" w:hAnsi="黑体" w:cs="宋体" w:hint="eastAsia"/>
          <w:kern w:val="0"/>
          <w:szCs w:val="21"/>
        </w:rPr>
        <w:t xml:space="preserve">        </w:t>
      </w:r>
      <w:r>
        <w:rPr>
          <w:rFonts w:ascii="黑体" w:eastAsia="黑体" w:hAnsi="黑体" w:cs="宋体" w:hint="eastAsia"/>
          <w:kern w:val="0"/>
          <w:szCs w:val="21"/>
        </w:rPr>
        <w:t>（学院办公室留存）</w:t>
      </w:r>
    </w:p>
    <w:sectPr w:rsidR="00653DE0">
      <w:pgSz w:w="11906" w:h="16838"/>
      <w:pgMar w:top="850" w:right="1800" w:bottom="85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F0" w:rsidRDefault="007F61F0" w:rsidP="00EA1C70">
      <w:r>
        <w:separator/>
      </w:r>
    </w:p>
  </w:endnote>
  <w:endnote w:type="continuationSeparator" w:id="0">
    <w:p w:rsidR="007F61F0" w:rsidRDefault="007F61F0" w:rsidP="00EA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F0" w:rsidRDefault="007F61F0" w:rsidP="00EA1C70">
      <w:r>
        <w:separator/>
      </w:r>
    </w:p>
  </w:footnote>
  <w:footnote w:type="continuationSeparator" w:id="0">
    <w:p w:rsidR="007F61F0" w:rsidRDefault="007F61F0" w:rsidP="00EA1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21462"/>
    <w:rsid w:val="00653DE0"/>
    <w:rsid w:val="007F61F0"/>
    <w:rsid w:val="00EA1C70"/>
    <w:rsid w:val="70B2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rsid w:val="00EA1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1C70"/>
    <w:rPr>
      <w:kern w:val="2"/>
      <w:sz w:val="18"/>
      <w:szCs w:val="18"/>
    </w:rPr>
  </w:style>
  <w:style w:type="paragraph" w:styleId="a4">
    <w:name w:val="footer"/>
    <w:basedOn w:val="a"/>
    <w:link w:val="Char0"/>
    <w:rsid w:val="00EA1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1C7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rsid w:val="00EA1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1C70"/>
    <w:rPr>
      <w:kern w:val="2"/>
      <w:sz w:val="18"/>
      <w:szCs w:val="18"/>
    </w:rPr>
  </w:style>
  <w:style w:type="paragraph" w:styleId="a4">
    <w:name w:val="footer"/>
    <w:basedOn w:val="a"/>
    <w:link w:val="Char0"/>
    <w:rsid w:val="00EA1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1C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微软中国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2017-09-01T01:24:00Z</dcterms:created>
  <dcterms:modified xsi:type="dcterms:W3CDTF">2017-09-01T01:24:00Z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